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40" w:type="dxa"/>
        <w:tblLook w:val="04A0"/>
      </w:tblPr>
      <w:tblGrid>
        <w:gridCol w:w="1526"/>
        <w:gridCol w:w="9214"/>
      </w:tblGrid>
      <w:tr w:rsidR="00E45479" w:rsidTr="000F450D">
        <w:tc>
          <w:tcPr>
            <w:tcW w:w="10740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E45479" w:rsidRPr="00FD41E0" w:rsidRDefault="00E45479" w:rsidP="000F450D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E45479" w:rsidRPr="00802521" w:rsidRDefault="00E45479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F17EA7">
              <w:rPr>
                <w:rFonts w:ascii="Monotype Corsiva" w:hAnsi="Monotype Corsiva"/>
              </w:rPr>
              <w:t>Ver los videos dos o tres veces antes de empezar la actividad.</w:t>
            </w:r>
          </w:p>
          <w:p w:rsidR="00E45479" w:rsidRPr="00751F4A" w:rsidRDefault="00E45479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Leer dos o tres veces la lectura antes de hacer los ejercicios de comprensión.</w:t>
            </w:r>
          </w:p>
          <w:p w:rsidR="00E45479" w:rsidRPr="00751F4A" w:rsidRDefault="00E45479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Poner el caminito y después la fecha </w:t>
            </w:r>
            <w:r>
              <w:rPr>
                <w:rFonts w:ascii="Monotype Corsiva" w:hAnsi="Monotype Corsiva"/>
              </w:rPr>
              <w:t xml:space="preserve">y el número de la actividad </w:t>
            </w:r>
            <w:r w:rsidRPr="00751F4A">
              <w:rPr>
                <w:rFonts w:ascii="Monotype Corsiva" w:hAnsi="Monotype Corsiva"/>
              </w:rPr>
              <w:t>de color rojo con bolígrafo ( sin tachones)</w:t>
            </w:r>
          </w:p>
          <w:p w:rsidR="00E45479" w:rsidRPr="00751F4A" w:rsidRDefault="00E45479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</w:t>
            </w:r>
            <w:r w:rsidRPr="00751F4A">
              <w:rPr>
                <w:rFonts w:ascii="Monotype Corsiva" w:hAnsi="Monotype Corsiva"/>
              </w:rPr>
              <w:t>opiar la actividad con bicolor azul.</w:t>
            </w:r>
          </w:p>
          <w:p w:rsidR="00E45479" w:rsidRPr="00751F4A" w:rsidRDefault="00E45479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Haz las actividades en un tiempo y si tienes que descansar entre áreas descansa unos minutos.</w:t>
            </w:r>
          </w:p>
          <w:p w:rsidR="00E45479" w:rsidRPr="00751F4A" w:rsidRDefault="00E45479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</w:p>
          <w:p w:rsidR="00E45479" w:rsidRPr="00751F4A" w:rsidRDefault="00E45479" w:rsidP="000F450D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E45479" w:rsidTr="000F450D">
        <w:tc>
          <w:tcPr>
            <w:tcW w:w="10740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E45479" w:rsidRPr="003F2C6B" w:rsidRDefault="00E45479" w:rsidP="00E4547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Jueves  4 – 6 – 2020 </w:t>
            </w:r>
          </w:p>
        </w:tc>
      </w:tr>
      <w:tr w:rsidR="00E45479" w:rsidTr="000F450D">
        <w:tc>
          <w:tcPr>
            <w:tcW w:w="1526" w:type="dxa"/>
            <w:tcBorders>
              <w:left w:val="single" w:sz="18" w:space="0" w:color="00B050"/>
            </w:tcBorders>
          </w:tcPr>
          <w:p w:rsidR="00E45479" w:rsidRDefault="00E45479" w:rsidP="000F450D">
            <w:r>
              <w:t>Lengua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706E78" w:rsidRPr="00706E78" w:rsidRDefault="00706E78" w:rsidP="00706E78">
            <w:pPr>
              <w:pStyle w:val="Prrafodelista"/>
            </w:pPr>
          </w:p>
          <w:p w:rsidR="00E45479" w:rsidRPr="00E45479" w:rsidRDefault="00E45479" w:rsidP="000F450D">
            <w:pPr>
              <w:pStyle w:val="Prrafodelista"/>
              <w:numPr>
                <w:ilvl w:val="0"/>
                <w:numId w:val="3"/>
              </w:numPr>
            </w:pPr>
            <w:r>
              <w:rPr>
                <w:color w:val="548DD4" w:themeColor="text2" w:themeTint="99"/>
              </w:rPr>
              <w:t>Libro de texto pág.232-233.</w:t>
            </w:r>
          </w:p>
          <w:p w:rsidR="00E45479" w:rsidRDefault="00E45479" w:rsidP="00E45479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Esta actividad se va a hacer de forma individual y seguiremos los siguientes pasos:</w:t>
            </w:r>
          </w:p>
          <w:p w:rsidR="00E45479" w:rsidRDefault="00E45479" w:rsidP="00E45479">
            <w:pPr>
              <w:pStyle w:val="Prrafodelista"/>
              <w:numPr>
                <w:ilvl w:val="0"/>
                <w:numId w:val="4"/>
              </w:numPr>
            </w:pPr>
            <w:r>
              <w:rPr>
                <w:color w:val="000000" w:themeColor="text1"/>
              </w:rPr>
              <w:t>Comienzo del cuento</w:t>
            </w:r>
            <w:r>
              <w:t>.</w:t>
            </w:r>
          </w:p>
          <w:p w:rsidR="00E45479" w:rsidRDefault="00E45479" w:rsidP="00E45479">
            <w:pPr>
              <w:pStyle w:val="Prrafodelista"/>
              <w:numPr>
                <w:ilvl w:val="0"/>
                <w:numId w:val="4"/>
              </w:numPr>
            </w:pPr>
            <w:r>
              <w:t>Lo que pasó.</w:t>
            </w:r>
          </w:p>
          <w:p w:rsidR="00E45479" w:rsidRDefault="00E45479" w:rsidP="00E45479">
            <w:pPr>
              <w:pStyle w:val="Prrafodelista"/>
              <w:numPr>
                <w:ilvl w:val="0"/>
                <w:numId w:val="4"/>
              </w:numPr>
            </w:pPr>
            <w:r>
              <w:t>Lo que ocurrió después.</w:t>
            </w:r>
          </w:p>
          <w:p w:rsidR="00E45479" w:rsidRDefault="00E45479" w:rsidP="00E45479">
            <w:pPr>
              <w:pStyle w:val="Prrafodelista"/>
              <w:numPr>
                <w:ilvl w:val="0"/>
                <w:numId w:val="4"/>
              </w:numPr>
            </w:pPr>
            <w:r>
              <w:t>Lo que sucedió al final.</w:t>
            </w:r>
          </w:p>
          <w:p w:rsidR="00E45479" w:rsidRDefault="00E45479" w:rsidP="00E45479">
            <w:pPr>
              <w:pStyle w:val="Prrafodelista"/>
              <w:numPr>
                <w:ilvl w:val="0"/>
                <w:numId w:val="4"/>
              </w:numPr>
            </w:pPr>
            <w:r>
              <w:t>No olvides hacer un dibujo.</w:t>
            </w:r>
          </w:p>
          <w:p w:rsidR="00706E78" w:rsidRDefault="00706E78" w:rsidP="00E45479">
            <w:pPr>
              <w:ind w:left="720"/>
            </w:pPr>
          </w:p>
          <w:p w:rsidR="00E45479" w:rsidRDefault="00E45479" w:rsidP="00E45479">
            <w:pPr>
              <w:ind w:left="720"/>
            </w:pPr>
            <w:r>
              <w:t>Cuaderno:</w:t>
            </w:r>
          </w:p>
          <w:p w:rsidR="00E45479" w:rsidRDefault="00E45479" w:rsidP="000F450D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>
              <w:rPr>
                <w:color w:val="548DD4" w:themeColor="text2" w:themeTint="99"/>
              </w:rPr>
              <w:t>Escribe un cuento y haz un dibujo del mismo.</w:t>
            </w:r>
          </w:p>
          <w:p w:rsidR="00706E78" w:rsidRDefault="00706E78" w:rsidP="000F450D">
            <w:pPr>
              <w:pStyle w:val="Prrafodelista"/>
            </w:pPr>
          </w:p>
        </w:tc>
      </w:tr>
      <w:tr w:rsidR="00E45479" w:rsidTr="000F450D">
        <w:tc>
          <w:tcPr>
            <w:tcW w:w="1526" w:type="dxa"/>
            <w:tcBorders>
              <w:left w:val="single" w:sz="18" w:space="0" w:color="00B050"/>
            </w:tcBorders>
          </w:tcPr>
          <w:p w:rsidR="00E45479" w:rsidRDefault="00E45479" w:rsidP="000F450D">
            <w:r>
              <w:t>Matemáticas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706E78" w:rsidRDefault="00706E78" w:rsidP="00706E78">
            <w:pPr>
              <w:pStyle w:val="Prrafodelista"/>
            </w:pPr>
          </w:p>
          <w:p w:rsidR="00E45479" w:rsidRDefault="003F72F6" w:rsidP="003F72F6">
            <w:pPr>
              <w:pStyle w:val="Prrafodelista"/>
              <w:numPr>
                <w:ilvl w:val="0"/>
                <w:numId w:val="2"/>
              </w:numPr>
            </w:pPr>
            <w:r>
              <w:t>Utiliz</w:t>
            </w:r>
            <w:r w:rsidR="00E45479">
              <w:t>o tablas y compruebo mi progr</w:t>
            </w:r>
            <w:r>
              <w:t>e</w:t>
            </w:r>
            <w:r w:rsidR="00E45479">
              <w:t xml:space="preserve">so: </w:t>
            </w:r>
            <w:r>
              <w:t>Libro de texto pág. 192-193.</w:t>
            </w:r>
          </w:p>
          <w:p w:rsidR="00E45479" w:rsidRDefault="00E45479" w:rsidP="003F72F6">
            <w:pPr>
              <w:pStyle w:val="Prrafodelista"/>
            </w:pPr>
          </w:p>
          <w:p w:rsidR="00E45479" w:rsidRDefault="00E45479" w:rsidP="000F450D">
            <w:pPr>
              <w:pStyle w:val="Prrafodelista"/>
              <w:numPr>
                <w:ilvl w:val="0"/>
                <w:numId w:val="2"/>
              </w:numPr>
            </w:pPr>
            <w:r>
              <w:t>Cuaderno:</w:t>
            </w:r>
          </w:p>
          <w:p w:rsidR="003F72F6" w:rsidRDefault="00E45479" w:rsidP="000F450D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3F72F6">
              <w:rPr>
                <w:color w:val="548DD4" w:themeColor="text2" w:themeTint="99"/>
              </w:rPr>
              <w:t>Escribe en forma de multiplicación o de suma según corresponda:</w:t>
            </w:r>
          </w:p>
          <w:p w:rsidR="00E45479" w:rsidRDefault="003F72F6" w:rsidP="000F450D">
            <w:pPr>
              <w:pStyle w:val="Prrafodelista"/>
            </w:pPr>
            <w:r>
              <w:t>6 x 3 =                                                               7 +7+7=</w:t>
            </w:r>
          </w:p>
          <w:p w:rsidR="003F72F6" w:rsidRDefault="003F72F6" w:rsidP="000F450D">
            <w:pPr>
              <w:pStyle w:val="Prrafodelista"/>
            </w:pPr>
            <w:r>
              <w:t>5 + 5 =                                                              9 + 9 + 9 +9 =</w:t>
            </w:r>
          </w:p>
          <w:p w:rsidR="003F72F6" w:rsidRDefault="003F72F6" w:rsidP="000F450D">
            <w:pPr>
              <w:pStyle w:val="Prrafodelista"/>
              <w:rPr>
                <w:color w:val="000000" w:themeColor="text1"/>
              </w:rPr>
            </w:pPr>
            <w:r>
              <w:t>8 x 2 =                                                              4 x 2 =</w:t>
            </w:r>
          </w:p>
          <w:p w:rsidR="003F72F6" w:rsidRDefault="00E45479" w:rsidP="003F72F6">
            <w:pPr>
              <w:pStyle w:val="Prrafodelista"/>
              <w:rPr>
                <w:color w:val="000000" w:themeColor="text1"/>
              </w:rPr>
            </w:pPr>
            <w:r>
              <w:rPr>
                <w:color w:val="FF0000"/>
              </w:rPr>
              <w:t xml:space="preserve">2.- </w:t>
            </w:r>
            <w:r w:rsidR="003F72F6">
              <w:rPr>
                <w:color w:val="548DD4" w:themeColor="text2" w:themeTint="99"/>
              </w:rPr>
              <w:t>Coloca y suma:</w:t>
            </w:r>
          </w:p>
          <w:p w:rsidR="00E45479" w:rsidRDefault="003F72F6" w:rsidP="003F72F6">
            <w:pPr>
              <w:pStyle w:val="Prrafodelista"/>
            </w:pPr>
            <w:r>
              <w:t>35 + 28 + 10 =                                                               75 + 33 + 4 =</w:t>
            </w:r>
          </w:p>
          <w:p w:rsidR="003F72F6" w:rsidRDefault="003F72F6" w:rsidP="003F72F6">
            <w:pPr>
              <w:pStyle w:val="Prrafodelista"/>
            </w:pPr>
            <w:r>
              <w:t>43 + 2 + 19 =                                                                 15 + 15 + 15 =</w:t>
            </w:r>
          </w:p>
          <w:p w:rsidR="00706E78" w:rsidRDefault="00706E78" w:rsidP="003F72F6">
            <w:pPr>
              <w:pStyle w:val="Prrafodelista"/>
            </w:pPr>
          </w:p>
        </w:tc>
      </w:tr>
      <w:tr w:rsidR="00E45479" w:rsidTr="000F450D">
        <w:tc>
          <w:tcPr>
            <w:tcW w:w="107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706E78" w:rsidRDefault="00706E78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706E78" w:rsidRDefault="00706E78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706E78" w:rsidRDefault="00706E78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706E78" w:rsidRDefault="00706E78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E45479" w:rsidRDefault="00E45479" w:rsidP="000F450D">
            <w:pPr>
              <w:jc w:val="center"/>
              <w:rPr>
                <w:rFonts w:cstheme="minorHAnsi"/>
                <w:color w:val="FF0000"/>
              </w:rPr>
            </w:pPr>
            <w:r w:rsidRPr="009F7648">
              <w:rPr>
                <w:rFonts w:cstheme="minorHAnsi"/>
                <w:color w:val="FF0000"/>
              </w:rPr>
              <w:drawing>
                <wp:inline distT="0" distB="0" distL="0" distR="0">
                  <wp:extent cx="3677482" cy="2613547"/>
                  <wp:effectExtent l="19050" t="0" r="0" b="0"/>
                  <wp:docPr id="3" name="Imagen 10" descr="Mr. Wonderful: cuando la transcreación es de color de rosa - Oko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r. Wonderful: cuando la transcreación es de color de rosa - Oko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542" cy="261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479" w:rsidRDefault="00E45479" w:rsidP="000F450D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</w:p>
          <w:p w:rsidR="00706E78" w:rsidRPr="007238C2" w:rsidRDefault="00706E78" w:rsidP="000F450D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</w:p>
        </w:tc>
      </w:tr>
    </w:tbl>
    <w:p w:rsidR="00E45479" w:rsidRDefault="00E45479" w:rsidP="00E45479"/>
    <w:p w:rsidR="00E45479" w:rsidRDefault="00E45479" w:rsidP="00E45479"/>
    <w:p w:rsidR="00E45479" w:rsidRDefault="00E45479" w:rsidP="00E45479"/>
    <w:p w:rsidR="00E45479" w:rsidRDefault="00E45479" w:rsidP="00E45479"/>
    <w:p w:rsidR="005765EB" w:rsidRDefault="00706E78"/>
    <w:sectPr w:rsidR="005765EB" w:rsidSect="003E51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2FCB9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E1773"/>
    <w:multiLevelType w:val="hybridMultilevel"/>
    <w:tmpl w:val="09B854F2"/>
    <w:lvl w:ilvl="0" w:tplc="864C76C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5479"/>
    <w:rsid w:val="003F327B"/>
    <w:rsid w:val="003F72F6"/>
    <w:rsid w:val="00706E78"/>
    <w:rsid w:val="00AC3CCA"/>
    <w:rsid w:val="00BA3BC1"/>
    <w:rsid w:val="00E4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4547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4547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2</cp:revision>
  <dcterms:created xsi:type="dcterms:W3CDTF">2020-05-26T10:03:00Z</dcterms:created>
  <dcterms:modified xsi:type="dcterms:W3CDTF">2020-05-26T11:03:00Z</dcterms:modified>
</cp:coreProperties>
</file>